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eastAsia="宋体" w:cs="黑体"/>
          <w:sz w:val="24"/>
          <w:szCs w:val="24"/>
          <w:lang w:eastAsia="zh-CN"/>
        </w:rPr>
      </w:pPr>
      <w:r>
        <w:rPr>
          <w:rFonts w:hint="eastAsia" w:ascii="宋体" w:hAnsi="宋体" w:eastAsia="宋体" w:cs="黑体"/>
          <w:sz w:val="24"/>
          <w:szCs w:val="24"/>
        </w:rPr>
        <w:t>附件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1</w:t>
      </w:r>
    </w:p>
    <w:p>
      <w:pPr>
        <w:spacing w:line="480" w:lineRule="exact"/>
        <w:jc w:val="center"/>
        <w:rPr>
          <w:rFonts w:cs="方正小标宋_GBK" w:asciiTheme="minorEastAsia" w:hAnsiTheme="minorEastAsia"/>
          <w:b/>
          <w:sz w:val="28"/>
          <w:szCs w:val="28"/>
        </w:rPr>
      </w:pPr>
      <w:r>
        <w:rPr>
          <w:rFonts w:hint="eastAsia" w:cs="方正小标宋_GBK" w:asciiTheme="minorEastAsia" w:hAnsiTheme="minorEastAsia"/>
          <w:b/>
          <w:sz w:val="28"/>
          <w:szCs w:val="28"/>
        </w:rPr>
        <w:t>常州大学</w:t>
      </w:r>
      <w:r>
        <w:rPr>
          <w:rFonts w:hint="eastAsia" w:cs="方正小标宋_GBK" w:asciiTheme="minorEastAsia" w:hAnsiTheme="minorEastAsia"/>
          <w:b/>
          <w:sz w:val="28"/>
          <w:szCs w:val="28"/>
          <w:lang w:val="en-US" w:eastAsia="zh-CN"/>
        </w:rPr>
        <w:t>商学院</w:t>
      </w:r>
      <w:bookmarkStart w:id="0" w:name="_GoBack"/>
      <w:bookmarkEnd w:id="0"/>
      <w:r>
        <w:rPr>
          <w:rFonts w:hint="eastAsia" w:cs="方正小标宋_GBK" w:asciiTheme="minorEastAsia" w:hAnsiTheme="minorEastAsia"/>
          <w:b/>
          <w:sz w:val="28"/>
          <w:szCs w:val="28"/>
        </w:rPr>
        <w:t>教师岗公开招聘考生个人健康信息承诺书</w:t>
      </w:r>
    </w:p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</w:p>
    <w:tbl>
      <w:tblPr>
        <w:tblStyle w:val="7"/>
        <w:tblW w:w="9288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613"/>
        <w:gridCol w:w="380"/>
        <w:gridCol w:w="992"/>
        <w:gridCol w:w="1417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性 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苏 康 码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440" w:lineRule="exact"/>
              <w:ind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□绿码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6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（省、市、县（区），如江苏省常州市武进区）：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资格复审、笔试前28天内是否有国内中高风险地区、国（境）外旅居史，与新型冠状病毒肺炎确诊或疑似病例有密切接触史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是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否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（如“是”，不得进校参加资格复审和考试）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资格复审、笔试前14天内是否有中高风险地区所辖市的其他低风险地区旅居史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是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否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（如“是”，需持7天内有效的核酸检测报告）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资格复审、笔试前14天内是否有发热、咳嗽、腹泻等症状且确为非新冠病毒感染者的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是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否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（如“是”，需持7天内有效的核酸检测报告）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8" w:type="dxa"/>
            <w:gridSpan w:val="7"/>
          </w:tcPr>
          <w:p>
            <w:pPr>
              <w:spacing w:line="44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个人承诺：本人已仔细阅读《常州大学202</w:t>
            </w: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外国语学院教师岗招聘资格复审及考试公告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》，知晓学校疫情防控相关措施要求，严格遵守《中华人民共和国传染病防治法》、各级相关法律法规及疫情防控要求。如在考试期间出现咳嗽、发热等身体不适情况，自觉配合工作人员开展相关疫情防控措施。我填报的所有信息真实准确，如信息不实，瞒报旅居史、接触史、个人健康状况等疫情防控重点信息，造成严重后果的，本人将承担一切法律责任。</w:t>
            </w:r>
          </w:p>
          <w:p>
            <w:pPr>
              <w:spacing w:line="440" w:lineRule="exact"/>
              <w:ind w:firstLine="1920" w:firstLineChars="800"/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                    </w:t>
            </w:r>
            <w:r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 </w:t>
            </w:r>
          </w:p>
          <w:p>
            <w:pPr>
              <w:tabs>
                <w:tab w:val="left" w:pos="3661"/>
              </w:tabs>
              <w:spacing w:line="440" w:lineRule="exact"/>
              <w:ind w:firstLine="5520" w:firstLineChars="2300"/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ab/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考生签字：</w:t>
            </w:r>
          </w:p>
          <w:p>
            <w:pPr>
              <w:spacing w:line="440" w:lineRule="exact"/>
              <w:ind w:firstLine="4080" w:firstLineChars="1700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2021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年</w:t>
            </w:r>
            <w:r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247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F0"/>
    <w:rsid w:val="0000281E"/>
    <w:rsid w:val="00010889"/>
    <w:rsid w:val="00012003"/>
    <w:rsid w:val="000647C4"/>
    <w:rsid w:val="00077954"/>
    <w:rsid w:val="000A13FC"/>
    <w:rsid w:val="00165421"/>
    <w:rsid w:val="00176462"/>
    <w:rsid w:val="0018019E"/>
    <w:rsid w:val="00180DB1"/>
    <w:rsid w:val="001B00C8"/>
    <w:rsid w:val="001D00FC"/>
    <w:rsid w:val="001D7C26"/>
    <w:rsid w:val="0023776F"/>
    <w:rsid w:val="00261EF0"/>
    <w:rsid w:val="0027116B"/>
    <w:rsid w:val="002716FF"/>
    <w:rsid w:val="00276AB0"/>
    <w:rsid w:val="002B2D65"/>
    <w:rsid w:val="002D6DFF"/>
    <w:rsid w:val="00315CFC"/>
    <w:rsid w:val="00351532"/>
    <w:rsid w:val="003540E9"/>
    <w:rsid w:val="003824D4"/>
    <w:rsid w:val="003C7847"/>
    <w:rsid w:val="003D11FA"/>
    <w:rsid w:val="00420660"/>
    <w:rsid w:val="00447CB6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97B22"/>
    <w:rsid w:val="006D1289"/>
    <w:rsid w:val="006F003B"/>
    <w:rsid w:val="00721F77"/>
    <w:rsid w:val="0073221A"/>
    <w:rsid w:val="00734245"/>
    <w:rsid w:val="007437F7"/>
    <w:rsid w:val="0078059F"/>
    <w:rsid w:val="007C5922"/>
    <w:rsid w:val="0087110E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E5FF9"/>
    <w:rsid w:val="00B00614"/>
    <w:rsid w:val="00B3343A"/>
    <w:rsid w:val="00B54E98"/>
    <w:rsid w:val="00BB2C1E"/>
    <w:rsid w:val="00BF2352"/>
    <w:rsid w:val="00C00E24"/>
    <w:rsid w:val="00C069D0"/>
    <w:rsid w:val="00C12B6D"/>
    <w:rsid w:val="00C172FD"/>
    <w:rsid w:val="00C464EF"/>
    <w:rsid w:val="00CB7386"/>
    <w:rsid w:val="00CC755A"/>
    <w:rsid w:val="00D00996"/>
    <w:rsid w:val="00D2677B"/>
    <w:rsid w:val="00D42758"/>
    <w:rsid w:val="00DB711B"/>
    <w:rsid w:val="00DB7478"/>
    <w:rsid w:val="00DC6819"/>
    <w:rsid w:val="00DF6B5A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77368"/>
    <w:rsid w:val="00FB10E3"/>
    <w:rsid w:val="00FC1389"/>
    <w:rsid w:val="03CB2148"/>
    <w:rsid w:val="062B7A50"/>
    <w:rsid w:val="07AC235C"/>
    <w:rsid w:val="08D93D8B"/>
    <w:rsid w:val="0C151CA9"/>
    <w:rsid w:val="0FBC4C38"/>
    <w:rsid w:val="113645A6"/>
    <w:rsid w:val="18662EF5"/>
    <w:rsid w:val="1A313775"/>
    <w:rsid w:val="1AF45022"/>
    <w:rsid w:val="1F04526A"/>
    <w:rsid w:val="21C17C01"/>
    <w:rsid w:val="2D0C3442"/>
    <w:rsid w:val="2FED0F2E"/>
    <w:rsid w:val="33065B3F"/>
    <w:rsid w:val="48B46A73"/>
    <w:rsid w:val="4AF1122F"/>
    <w:rsid w:val="4BC171BA"/>
    <w:rsid w:val="5F694182"/>
    <w:rsid w:val="5FB114E7"/>
    <w:rsid w:val="649D6563"/>
    <w:rsid w:val="67A37D48"/>
    <w:rsid w:val="6B594283"/>
    <w:rsid w:val="71975564"/>
    <w:rsid w:val="72E35137"/>
    <w:rsid w:val="77FC7300"/>
    <w:rsid w:val="790A0124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8AC56-D21A-4596-898E-6A2E40F0B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2021-05-19T09:02:00Z</dcterms:created>
  <dc:creator>dell</dc:creator>
  <cp:lastModifiedBy>admin</cp:lastModifiedBy>
  <cp:lastPrinted>2021-05-20T08:15:00Z</cp:lastPrinted>
  <dcterms:modified xsi:type="dcterms:W3CDTF">2021-09-01T04:31:16Z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B0B9CD3BABA14905B3B850729FD702CF</vt:lpwstr>
  </property>
</Properties>
</file>